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2BB9" w14:textId="6867AF32" w:rsidR="00791E5F" w:rsidRDefault="00791E5F" w:rsidP="00791E5F">
      <w:pPr>
        <w:spacing w:before="60"/>
        <w:ind w:left="921" w:right="985"/>
        <w:jc w:val="center"/>
        <w:rPr>
          <w:rFonts w:ascii="Calibri" w:eastAsia="Calibri" w:hAnsi="Calibri" w:cs="Calibri"/>
          <w:b/>
          <w:color w:val="1F1D1F"/>
          <w:sz w:val="26"/>
          <w:szCs w:val="26"/>
        </w:rPr>
      </w:pPr>
      <w:r>
        <w:rPr>
          <w:rFonts w:ascii="Arial" w:eastAsia="Arial" w:hAnsi="Arial" w:cs="Arial"/>
          <w:noProof/>
          <w:sz w:val="32"/>
          <w:szCs w:val="32"/>
        </w:rPr>
        <w:drawing>
          <wp:inline distT="0" distB="0" distL="0" distR="0" wp14:anchorId="4B41607D" wp14:editId="261F7E9E">
            <wp:extent cx="1762963" cy="137054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309" cy="1402684"/>
                    </a:xfrm>
                    <a:prstGeom prst="rect">
                      <a:avLst/>
                    </a:prstGeom>
                  </pic:spPr>
                </pic:pic>
              </a:graphicData>
            </a:graphic>
          </wp:inline>
        </w:drawing>
      </w:r>
    </w:p>
    <w:p w14:paraId="00000001" w14:textId="32554EA7" w:rsidR="0004384E" w:rsidRPr="00791E5F" w:rsidRDefault="00191B4B">
      <w:pPr>
        <w:spacing w:before="60"/>
        <w:ind w:left="921" w:right="985"/>
        <w:jc w:val="center"/>
        <w:rPr>
          <w:rFonts w:ascii="Calibri" w:eastAsia="Calibri" w:hAnsi="Calibri" w:cs="Calibri"/>
          <w:b/>
          <w:color w:val="1F1D1F"/>
          <w:sz w:val="28"/>
          <w:szCs w:val="28"/>
        </w:rPr>
      </w:pPr>
      <w:proofErr w:type="spellStart"/>
      <w:r w:rsidRPr="00791E5F">
        <w:rPr>
          <w:rFonts w:ascii="Calibri" w:eastAsia="Calibri" w:hAnsi="Calibri" w:cs="Calibri"/>
          <w:b/>
          <w:color w:val="1F1D1F"/>
          <w:sz w:val="28"/>
          <w:szCs w:val="28"/>
        </w:rPr>
        <w:t>Grassfield</w:t>
      </w:r>
      <w:proofErr w:type="spellEnd"/>
      <w:r w:rsidRPr="00791E5F">
        <w:rPr>
          <w:rFonts w:ascii="Calibri" w:eastAsia="Calibri" w:hAnsi="Calibri" w:cs="Calibri"/>
          <w:b/>
          <w:color w:val="1F1D1F"/>
          <w:sz w:val="28"/>
          <w:szCs w:val="28"/>
        </w:rPr>
        <w:t xml:space="preserve"> </w:t>
      </w:r>
      <w:r w:rsidR="007907F0" w:rsidRPr="00791E5F">
        <w:rPr>
          <w:rFonts w:ascii="Calibri" w:eastAsia="Calibri" w:hAnsi="Calibri" w:cs="Calibri"/>
          <w:b/>
          <w:color w:val="1F1D1F"/>
          <w:sz w:val="28"/>
          <w:szCs w:val="28"/>
        </w:rPr>
        <w:t>Orchestra</w:t>
      </w:r>
      <w:r w:rsidRPr="00791E5F">
        <w:rPr>
          <w:rFonts w:ascii="Calibri" w:eastAsia="Calibri" w:hAnsi="Calibri" w:cs="Calibri"/>
          <w:b/>
          <w:color w:val="1F1D1F"/>
          <w:sz w:val="28"/>
          <w:szCs w:val="28"/>
        </w:rPr>
        <w:t xml:space="preserve"> Parent Association, Inc. </w:t>
      </w:r>
    </w:p>
    <w:p w14:paraId="00000002" w14:textId="395322AB" w:rsidR="0004384E" w:rsidRPr="00791E5F" w:rsidRDefault="00191B4B">
      <w:pPr>
        <w:spacing w:before="60"/>
        <w:ind w:left="921" w:right="985"/>
        <w:jc w:val="center"/>
        <w:rPr>
          <w:rFonts w:ascii="Calibri" w:eastAsia="Calibri" w:hAnsi="Calibri" w:cs="Calibri"/>
          <w:b/>
          <w:color w:val="1F1D1F"/>
          <w:sz w:val="28"/>
          <w:szCs w:val="28"/>
        </w:rPr>
      </w:pPr>
      <w:proofErr w:type="spellStart"/>
      <w:r w:rsidRPr="00791E5F">
        <w:rPr>
          <w:rFonts w:ascii="Calibri" w:eastAsia="Calibri" w:hAnsi="Calibri" w:cs="Calibri"/>
          <w:b/>
          <w:color w:val="1F1D1F"/>
          <w:sz w:val="28"/>
          <w:szCs w:val="28"/>
        </w:rPr>
        <w:t>RaiseRight</w:t>
      </w:r>
      <w:proofErr w:type="spellEnd"/>
      <w:r w:rsidRPr="00791E5F">
        <w:rPr>
          <w:rFonts w:ascii="Calibri" w:eastAsia="Calibri" w:hAnsi="Calibri" w:cs="Calibri"/>
          <w:b/>
          <w:color w:val="1F1D1F"/>
          <w:sz w:val="28"/>
          <w:szCs w:val="28"/>
        </w:rPr>
        <w:t xml:space="preserve"> Rebate Form for </w:t>
      </w:r>
      <w:r w:rsidR="007907F0" w:rsidRPr="00791E5F">
        <w:rPr>
          <w:rFonts w:ascii="Calibri" w:eastAsia="Calibri" w:hAnsi="Calibri" w:cs="Calibri"/>
          <w:b/>
          <w:color w:val="1F1D1F"/>
          <w:sz w:val="28"/>
          <w:szCs w:val="28"/>
        </w:rPr>
        <w:t>Orchestra</w:t>
      </w:r>
      <w:r w:rsidRPr="00791E5F">
        <w:rPr>
          <w:rFonts w:ascii="Calibri" w:eastAsia="Calibri" w:hAnsi="Calibri" w:cs="Calibri"/>
          <w:b/>
          <w:color w:val="1F1D1F"/>
          <w:sz w:val="28"/>
          <w:szCs w:val="28"/>
        </w:rPr>
        <w:t xml:space="preserve"> 2022-2023</w:t>
      </w:r>
    </w:p>
    <w:p w14:paraId="00000003" w14:textId="77777777" w:rsidR="0004384E" w:rsidRPr="00791E5F" w:rsidRDefault="00191B4B">
      <w:pPr>
        <w:spacing w:before="60"/>
        <w:ind w:left="921" w:right="985"/>
        <w:jc w:val="center"/>
        <w:rPr>
          <w:rFonts w:ascii="Calibri" w:eastAsia="Calibri" w:hAnsi="Calibri" w:cs="Calibri"/>
          <w:b/>
          <w:color w:val="1F1D1F"/>
          <w:sz w:val="28"/>
          <w:szCs w:val="28"/>
        </w:rPr>
      </w:pPr>
      <w:r w:rsidRPr="00791E5F">
        <w:rPr>
          <w:rFonts w:ascii="Calibri" w:eastAsia="Calibri" w:hAnsi="Calibri" w:cs="Calibri"/>
          <w:b/>
          <w:color w:val="1F1D1F"/>
          <w:sz w:val="28"/>
          <w:szCs w:val="28"/>
        </w:rPr>
        <w:t>(June 2022-May 2023)</w:t>
      </w:r>
    </w:p>
    <w:p w14:paraId="00000004" w14:textId="77777777" w:rsidR="0004384E" w:rsidRDefault="00191B4B">
      <w:pPr>
        <w:spacing w:before="60"/>
        <w:ind w:left="921" w:right="985"/>
        <w:jc w:val="center"/>
        <w:rPr>
          <w:rFonts w:ascii="Calibri" w:eastAsia="Calibri" w:hAnsi="Calibri" w:cs="Calibri"/>
          <w:sz w:val="24"/>
          <w:szCs w:val="24"/>
        </w:rPr>
      </w:pPr>
      <w:r>
        <w:rPr>
          <w:rFonts w:ascii="Calibri" w:eastAsia="Calibri" w:hAnsi="Calibri" w:cs="Calibri"/>
          <w:color w:val="1F1D1F"/>
          <w:sz w:val="24"/>
          <w:szCs w:val="24"/>
        </w:rPr>
        <w:t>*** A new form is required EACH YEAR ***</w:t>
      </w:r>
    </w:p>
    <w:p w14:paraId="597AB18E" w14:textId="33C0261C" w:rsidR="00F55C89" w:rsidRPr="00F55C89" w:rsidRDefault="00F55C89" w:rsidP="00F55C89">
      <w:pPr>
        <w:tabs>
          <w:tab w:val="left" w:pos="2430"/>
        </w:tabs>
        <w:spacing w:after="80"/>
        <w:ind w:right="-600" w:hanging="107"/>
        <w:jc w:val="center"/>
        <w:rPr>
          <w:rFonts w:asciiTheme="minorHAnsi" w:hAnsiTheme="minorHAnsi" w:cstheme="minorHAnsi"/>
          <w:b/>
          <w:sz w:val="20"/>
          <w:szCs w:val="20"/>
        </w:rPr>
      </w:pPr>
      <w:r>
        <w:rPr>
          <w:rFonts w:asciiTheme="minorHAnsi" w:hAnsiTheme="minorHAnsi" w:cstheme="minorHAnsi"/>
          <w:b/>
          <w:sz w:val="20"/>
          <w:szCs w:val="20"/>
        </w:rPr>
        <w:t>=====</w:t>
      </w:r>
      <w:r>
        <w:rPr>
          <w:rFonts w:asciiTheme="minorHAnsi" w:hAnsiTheme="minorHAnsi" w:cstheme="minorHAnsi"/>
          <w:b/>
          <w:sz w:val="20"/>
          <w:szCs w:val="20"/>
        </w:rPr>
        <w:t>=======</w:t>
      </w:r>
      <w:r>
        <w:rPr>
          <w:rFonts w:asciiTheme="minorHAnsi" w:hAnsiTheme="minorHAnsi" w:cstheme="minorHAnsi"/>
          <w:b/>
          <w:sz w:val="20"/>
          <w:szCs w:val="20"/>
        </w:rPr>
        <w:t>===========</w:t>
      </w:r>
      <w:r w:rsidRPr="00F55C89">
        <w:rPr>
          <w:rFonts w:asciiTheme="minorHAnsi" w:hAnsiTheme="minorHAnsi" w:cstheme="minorHAnsi"/>
          <w:b/>
          <w:sz w:val="20"/>
          <w:szCs w:val="20"/>
        </w:rPr>
        <w:t>======================================================================================</w:t>
      </w:r>
    </w:p>
    <w:p w14:paraId="00000006" w14:textId="77777777" w:rsidR="0004384E" w:rsidRPr="00791E5F" w:rsidRDefault="00191B4B">
      <w:pPr>
        <w:pBdr>
          <w:top w:val="nil"/>
          <w:left w:val="nil"/>
          <w:bottom w:val="nil"/>
          <w:right w:val="nil"/>
          <w:between w:val="nil"/>
        </w:pBdr>
        <w:tabs>
          <w:tab w:val="left" w:pos="2803"/>
        </w:tabs>
        <w:spacing w:after="80"/>
        <w:ind w:left="-90" w:right="-600"/>
        <w:rPr>
          <w:rFonts w:ascii="Calibri" w:eastAsia="Calibri" w:hAnsi="Calibri" w:cs="Calibri"/>
          <w:color w:val="1F1D1F"/>
          <w:sz w:val="20"/>
          <w:szCs w:val="20"/>
        </w:rPr>
      </w:pPr>
      <w:proofErr w:type="spellStart"/>
      <w:r w:rsidRPr="00791E5F">
        <w:rPr>
          <w:rFonts w:ascii="Calibri" w:eastAsia="Calibri" w:hAnsi="Calibri" w:cs="Calibri"/>
          <w:color w:val="1F1D1F"/>
          <w:sz w:val="20"/>
          <w:szCs w:val="20"/>
        </w:rPr>
        <w:t>RaiseRight</w:t>
      </w:r>
      <w:proofErr w:type="spellEnd"/>
      <w:r w:rsidRPr="00791E5F">
        <w:rPr>
          <w:rFonts w:ascii="Calibri" w:eastAsia="Calibri" w:hAnsi="Calibri" w:cs="Calibri"/>
          <w:color w:val="1F1D1F"/>
          <w:sz w:val="20"/>
          <w:szCs w:val="20"/>
        </w:rPr>
        <w:t xml:space="preserve"> Account Holder’s Name: _______________________________   Date: ___________</w:t>
      </w:r>
    </w:p>
    <w:p w14:paraId="00000007" w14:textId="77777777" w:rsidR="0004384E" w:rsidRPr="00791E5F" w:rsidRDefault="00191B4B">
      <w:pPr>
        <w:tabs>
          <w:tab w:val="left" w:pos="6468"/>
        </w:tabs>
        <w:spacing w:after="80"/>
        <w:ind w:left="-90" w:right="-600" w:hanging="9"/>
        <w:rPr>
          <w:rFonts w:ascii="Calibri" w:eastAsia="Calibri" w:hAnsi="Calibri" w:cs="Calibri"/>
          <w:b/>
          <w:color w:val="1F1D1F"/>
          <w:sz w:val="20"/>
          <w:szCs w:val="20"/>
          <w:u w:val="single"/>
        </w:rPr>
      </w:pPr>
      <w:r w:rsidRPr="00791E5F">
        <w:rPr>
          <w:rFonts w:ascii="Calibri" w:eastAsia="Calibri" w:hAnsi="Calibri" w:cs="Calibri"/>
          <w:color w:val="1F1D1F"/>
          <w:sz w:val="20"/>
          <w:szCs w:val="20"/>
        </w:rPr>
        <w:t>Purpose of Submission:</w:t>
      </w:r>
      <w:r w:rsidRPr="00791E5F">
        <w:rPr>
          <w:rFonts w:ascii="Calibri" w:eastAsia="Calibri" w:hAnsi="Calibri" w:cs="Calibri"/>
          <w:b/>
          <w:i/>
          <w:color w:val="1F1D1F"/>
          <w:sz w:val="20"/>
          <w:szCs w:val="20"/>
        </w:rPr>
        <w:t xml:space="preserve"> (circle one)</w:t>
      </w:r>
    </w:p>
    <w:p w14:paraId="00000008" w14:textId="77777777" w:rsidR="0004384E" w:rsidRPr="00791E5F" w:rsidRDefault="00191B4B">
      <w:pPr>
        <w:tabs>
          <w:tab w:val="left" w:pos="450"/>
          <w:tab w:val="left" w:pos="2430"/>
          <w:tab w:val="left" w:pos="6468"/>
        </w:tabs>
        <w:spacing w:after="80"/>
        <w:ind w:left="-90" w:right="-600" w:hanging="9"/>
        <w:rPr>
          <w:rFonts w:ascii="Calibri" w:eastAsia="Calibri" w:hAnsi="Calibri" w:cs="Calibri"/>
          <w:sz w:val="20"/>
          <w:szCs w:val="20"/>
        </w:rPr>
      </w:pPr>
      <w:r w:rsidRPr="00791E5F">
        <w:rPr>
          <w:rFonts w:ascii="Calibri" w:eastAsia="Calibri" w:hAnsi="Calibri" w:cs="Calibri"/>
          <w:sz w:val="20"/>
          <w:szCs w:val="20"/>
        </w:rPr>
        <w:tab/>
      </w:r>
      <w:r w:rsidRPr="00791E5F">
        <w:rPr>
          <w:rFonts w:ascii="Calibri" w:eastAsia="Calibri" w:hAnsi="Calibri" w:cs="Calibri"/>
          <w:sz w:val="20"/>
          <w:szCs w:val="20"/>
        </w:rPr>
        <w:tab/>
        <w:t>New Member                   Request Rebate*                    Update</w:t>
      </w:r>
      <w:r w:rsidRPr="00791E5F">
        <w:rPr>
          <w:rFonts w:ascii="Calibri" w:eastAsia="Calibri" w:hAnsi="Calibri" w:cs="Calibri"/>
          <w:sz w:val="20"/>
          <w:szCs w:val="20"/>
        </w:rPr>
        <w:tab/>
        <w:t xml:space="preserve">     Deactivate/Close Account</w:t>
      </w:r>
    </w:p>
    <w:p w14:paraId="00000009" w14:textId="77777777" w:rsidR="0004384E" w:rsidRPr="00791E5F" w:rsidRDefault="00191B4B">
      <w:pPr>
        <w:tabs>
          <w:tab w:val="left" w:pos="2160"/>
          <w:tab w:val="left" w:pos="5580"/>
        </w:tabs>
        <w:spacing w:after="80"/>
        <w:ind w:right="-600" w:hanging="107"/>
        <w:rPr>
          <w:rFonts w:ascii="Calibri" w:eastAsia="Calibri" w:hAnsi="Calibri" w:cs="Calibri"/>
          <w:sz w:val="20"/>
          <w:szCs w:val="20"/>
        </w:rPr>
      </w:pPr>
      <w:r w:rsidRPr="00791E5F">
        <w:rPr>
          <w:rFonts w:ascii="Calibri" w:eastAsia="Calibri" w:hAnsi="Calibri" w:cs="Calibri"/>
          <w:b/>
          <w:sz w:val="20"/>
          <w:szCs w:val="20"/>
        </w:rPr>
        <w:tab/>
      </w:r>
      <w:r w:rsidRPr="00791E5F">
        <w:rPr>
          <w:rFonts w:ascii="Calibri" w:eastAsia="Calibri" w:hAnsi="Calibri" w:cs="Calibri"/>
          <w:b/>
          <w:sz w:val="20"/>
          <w:szCs w:val="20"/>
        </w:rPr>
        <w:tab/>
      </w:r>
      <w:r w:rsidRPr="00791E5F">
        <w:rPr>
          <w:rFonts w:ascii="Calibri" w:eastAsia="Calibri" w:hAnsi="Calibri" w:cs="Calibri"/>
          <w:sz w:val="20"/>
          <w:szCs w:val="20"/>
        </w:rPr>
        <w:t xml:space="preserve">*  $________Total Requested     </w:t>
      </w:r>
      <w:r w:rsidRPr="00791E5F">
        <w:rPr>
          <w:rFonts w:ascii="Calibri" w:eastAsia="Calibri" w:hAnsi="Calibri" w:cs="Calibri"/>
          <w:b/>
          <w:i/>
          <w:sz w:val="20"/>
          <w:szCs w:val="20"/>
        </w:rPr>
        <w:t>or</w:t>
      </w:r>
      <w:r w:rsidRPr="00791E5F">
        <w:rPr>
          <w:rFonts w:ascii="Calibri" w:eastAsia="Calibri" w:hAnsi="Calibri" w:cs="Calibri"/>
          <w:sz w:val="20"/>
          <w:szCs w:val="20"/>
        </w:rPr>
        <w:t xml:space="preserve"> </w:t>
      </w:r>
      <w:r w:rsidRPr="00791E5F">
        <w:rPr>
          <w:rFonts w:ascii="Calibri" w:eastAsia="Calibri" w:hAnsi="Calibri" w:cs="Calibri"/>
          <w:sz w:val="20"/>
          <w:szCs w:val="20"/>
        </w:rPr>
        <w:tab/>
        <w:t>____ All Grizzly $$ Available</w:t>
      </w:r>
    </w:p>
    <w:p w14:paraId="0000000A" w14:textId="77777777" w:rsidR="0004384E" w:rsidRPr="00791E5F" w:rsidRDefault="00191B4B">
      <w:pPr>
        <w:tabs>
          <w:tab w:val="left" w:pos="2430"/>
        </w:tabs>
        <w:spacing w:after="80"/>
        <w:ind w:right="-600" w:hanging="107"/>
        <w:rPr>
          <w:rFonts w:ascii="Calibri" w:eastAsia="Calibri" w:hAnsi="Calibri" w:cs="Calibri"/>
          <w:b/>
          <w:i/>
          <w:sz w:val="20"/>
          <w:szCs w:val="20"/>
        </w:rPr>
      </w:pPr>
      <w:r w:rsidRPr="00791E5F">
        <w:rPr>
          <w:rFonts w:ascii="Calibri" w:eastAsia="Calibri" w:hAnsi="Calibri" w:cs="Calibri"/>
          <w:sz w:val="20"/>
          <w:szCs w:val="20"/>
        </w:rPr>
        <w:t xml:space="preserve">Please apply my rebate in the following ways: </w:t>
      </w:r>
      <w:r w:rsidRPr="00791E5F">
        <w:rPr>
          <w:rFonts w:ascii="Calibri" w:eastAsia="Calibri" w:hAnsi="Calibri" w:cs="Calibri"/>
          <w:b/>
          <w:i/>
          <w:sz w:val="20"/>
          <w:szCs w:val="20"/>
        </w:rPr>
        <w:t>(select one):</w:t>
      </w:r>
    </w:p>
    <w:p w14:paraId="0000000B" w14:textId="77777777" w:rsidR="0004384E" w:rsidRPr="00791E5F" w:rsidRDefault="00191B4B">
      <w:pPr>
        <w:pBdr>
          <w:top w:val="nil"/>
          <w:left w:val="nil"/>
          <w:bottom w:val="nil"/>
          <w:right w:val="nil"/>
          <w:between w:val="nil"/>
        </w:pBdr>
        <w:tabs>
          <w:tab w:val="left" w:pos="2430"/>
        </w:tabs>
        <w:spacing w:after="80"/>
        <w:ind w:left="253" w:right="-600"/>
        <w:jc w:val="both"/>
        <w:rPr>
          <w:rFonts w:ascii="Calibri" w:eastAsia="Calibri" w:hAnsi="Calibri" w:cs="Calibri"/>
          <w:color w:val="000000"/>
          <w:sz w:val="20"/>
          <w:szCs w:val="20"/>
        </w:rPr>
      </w:pPr>
      <w:r w:rsidRPr="00791E5F">
        <w:rPr>
          <w:rFonts w:ascii="Calibri" w:eastAsia="Calibri" w:hAnsi="Calibri" w:cs="Calibri"/>
          <w:sz w:val="20"/>
          <w:szCs w:val="20"/>
        </w:rPr>
        <w:t>____</w:t>
      </w:r>
      <w:r w:rsidRPr="00791E5F">
        <w:rPr>
          <w:rFonts w:ascii="Calibri" w:eastAsia="Calibri" w:hAnsi="Calibri" w:cs="Calibri"/>
          <w:color w:val="000000"/>
          <w:sz w:val="20"/>
          <w:szCs w:val="20"/>
        </w:rPr>
        <w:t>Credit my rebate to my student’s Grizzly Account.</w:t>
      </w:r>
    </w:p>
    <w:p w14:paraId="0000000C" w14:textId="77777777" w:rsidR="0004384E" w:rsidRPr="00791E5F" w:rsidRDefault="00191B4B">
      <w:pPr>
        <w:pBdr>
          <w:top w:val="nil"/>
          <w:left w:val="nil"/>
          <w:bottom w:val="nil"/>
          <w:right w:val="nil"/>
          <w:between w:val="nil"/>
        </w:pBdr>
        <w:tabs>
          <w:tab w:val="left" w:pos="720"/>
        </w:tabs>
        <w:spacing w:after="80"/>
        <w:ind w:left="253" w:right="-600"/>
        <w:jc w:val="both"/>
        <w:rPr>
          <w:rFonts w:ascii="Calibri" w:eastAsia="Calibri" w:hAnsi="Calibri" w:cs="Calibri"/>
          <w:color w:val="000000"/>
          <w:sz w:val="20"/>
          <w:szCs w:val="20"/>
        </w:rPr>
      </w:pPr>
      <w:r w:rsidRPr="00791E5F">
        <w:rPr>
          <w:rFonts w:ascii="Calibri" w:eastAsia="Calibri" w:hAnsi="Calibri" w:cs="Calibri"/>
          <w:color w:val="000000"/>
          <w:sz w:val="20"/>
          <w:szCs w:val="20"/>
        </w:rPr>
        <w:tab/>
        <w:t xml:space="preserve"> Name of student(s): ________________________________________________________________</w:t>
      </w:r>
    </w:p>
    <w:p w14:paraId="0000000D" w14:textId="3E2C18F0" w:rsidR="0004384E" w:rsidRPr="00791E5F" w:rsidRDefault="00191B4B">
      <w:pPr>
        <w:pBdr>
          <w:top w:val="nil"/>
          <w:left w:val="nil"/>
          <w:bottom w:val="nil"/>
          <w:right w:val="nil"/>
          <w:between w:val="nil"/>
        </w:pBdr>
        <w:tabs>
          <w:tab w:val="left" w:pos="720"/>
        </w:tabs>
        <w:spacing w:after="80"/>
        <w:ind w:left="253" w:right="-600"/>
        <w:jc w:val="both"/>
        <w:rPr>
          <w:rFonts w:ascii="Calibri" w:eastAsia="Calibri" w:hAnsi="Calibri" w:cs="Calibri"/>
          <w:color w:val="000000"/>
          <w:sz w:val="20"/>
          <w:szCs w:val="20"/>
        </w:rPr>
      </w:pPr>
      <w:r w:rsidRPr="00791E5F">
        <w:rPr>
          <w:rFonts w:ascii="Calibri" w:eastAsia="Calibri" w:hAnsi="Calibri" w:cs="Calibri"/>
          <w:color w:val="000000"/>
          <w:sz w:val="20"/>
          <w:szCs w:val="20"/>
        </w:rPr>
        <w:t xml:space="preserve">____ Credit my rebate to the following </w:t>
      </w:r>
      <w:r w:rsidR="007907F0" w:rsidRPr="00791E5F">
        <w:rPr>
          <w:rFonts w:ascii="Calibri" w:eastAsia="Calibri" w:hAnsi="Calibri" w:cs="Calibri"/>
          <w:color w:val="000000"/>
          <w:sz w:val="20"/>
          <w:szCs w:val="20"/>
        </w:rPr>
        <w:t xml:space="preserve">orchestra </w:t>
      </w:r>
      <w:r w:rsidRPr="00791E5F">
        <w:rPr>
          <w:rFonts w:ascii="Calibri" w:eastAsia="Calibri" w:hAnsi="Calibri" w:cs="Calibri"/>
          <w:color w:val="000000"/>
          <w:sz w:val="20"/>
          <w:szCs w:val="20"/>
        </w:rPr>
        <w:t>student: _________________________________________</w:t>
      </w:r>
    </w:p>
    <w:p w14:paraId="0000000E" w14:textId="6546FA07" w:rsidR="0004384E" w:rsidRPr="00791E5F" w:rsidRDefault="00191B4B">
      <w:pPr>
        <w:pBdr>
          <w:top w:val="nil"/>
          <w:left w:val="nil"/>
          <w:bottom w:val="nil"/>
          <w:right w:val="nil"/>
          <w:between w:val="nil"/>
        </w:pBdr>
        <w:tabs>
          <w:tab w:val="left" w:pos="720"/>
        </w:tabs>
        <w:spacing w:after="80"/>
        <w:ind w:left="253" w:right="-600"/>
        <w:jc w:val="both"/>
        <w:rPr>
          <w:rFonts w:ascii="Calibri" w:eastAsia="Calibri" w:hAnsi="Calibri" w:cs="Calibri"/>
          <w:color w:val="000000"/>
          <w:sz w:val="20"/>
          <w:szCs w:val="20"/>
        </w:rPr>
      </w:pPr>
      <w:r w:rsidRPr="00791E5F">
        <w:rPr>
          <w:rFonts w:ascii="Calibri" w:eastAsia="Calibri" w:hAnsi="Calibri" w:cs="Calibri"/>
          <w:color w:val="000000"/>
          <w:sz w:val="20"/>
          <w:szCs w:val="20"/>
        </w:rPr>
        <w:t xml:space="preserve">____ Credit my rebate as a charitable contribution to the </w:t>
      </w:r>
      <w:proofErr w:type="gramStart"/>
      <w:r w:rsidRPr="00791E5F">
        <w:rPr>
          <w:rFonts w:ascii="Calibri" w:eastAsia="Calibri" w:hAnsi="Calibri" w:cs="Calibri"/>
          <w:color w:val="000000"/>
          <w:sz w:val="20"/>
          <w:szCs w:val="20"/>
        </w:rPr>
        <w:t>G</w:t>
      </w:r>
      <w:r w:rsidR="007907F0" w:rsidRPr="00791E5F">
        <w:rPr>
          <w:rFonts w:ascii="Calibri" w:eastAsia="Calibri" w:hAnsi="Calibri" w:cs="Calibri"/>
          <w:color w:val="000000"/>
          <w:sz w:val="20"/>
          <w:szCs w:val="20"/>
        </w:rPr>
        <w:t>OPA</w:t>
      </w:r>
      <w:r w:rsidRPr="00791E5F">
        <w:rPr>
          <w:rFonts w:ascii="Calibri" w:eastAsia="Calibri" w:hAnsi="Calibri" w:cs="Calibri"/>
          <w:color w:val="000000"/>
          <w:sz w:val="20"/>
          <w:szCs w:val="20"/>
        </w:rPr>
        <w:t>(</w:t>
      </w:r>
      <w:proofErr w:type="gramEnd"/>
      <w:r w:rsidRPr="00791E5F">
        <w:rPr>
          <w:rFonts w:ascii="Calibri" w:eastAsia="Calibri" w:hAnsi="Calibri" w:cs="Calibri"/>
          <w:i/>
          <w:color w:val="000000"/>
          <w:sz w:val="20"/>
          <w:szCs w:val="20"/>
        </w:rPr>
        <w:t>tax deductible, see below</w:t>
      </w:r>
      <w:r w:rsidRPr="00791E5F">
        <w:rPr>
          <w:rFonts w:ascii="Calibri" w:eastAsia="Calibri" w:hAnsi="Calibri" w:cs="Calibri"/>
          <w:color w:val="000000"/>
          <w:sz w:val="20"/>
          <w:szCs w:val="20"/>
        </w:rPr>
        <w:t>)</w:t>
      </w:r>
    </w:p>
    <w:p w14:paraId="0000000F" w14:textId="7B62BAF1" w:rsidR="0004384E" w:rsidRPr="00F55C89" w:rsidRDefault="00F55C89" w:rsidP="00791E5F">
      <w:pPr>
        <w:tabs>
          <w:tab w:val="left" w:pos="2430"/>
        </w:tabs>
        <w:spacing w:after="80"/>
        <w:ind w:right="-600" w:hanging="107"/>
        <w:jc w:val="center"/>
        <w:rPr>
          <w:rFonts w:asciiTheme="minorHAnsi" w:hAnsiTheme="minorHAnsi" w:cstheme="minorHAnsi"/>
          <w:b/>
          <w:sz w:val="20"/>
          <w:szCs w:val="20"/>
        </w:rPr>
      </w:pPr>
      <w:r>
        <w:rPr>
          <w:rFonts w:asciiTheme="minorHAnsi" w:hAnsiTheme="minorHAnsi" w:cstheme="minorHAnsi"/>
          <w:b/>
          <w:sz w:val="20"/>
          <w:szCs w:val="20"/>
        </w:rPr>
        <w:t>=======================</w:t>
      </w:r>
      <w:r w:rsidR="00191B4B" w:rsidRPr="00F55C89">
        <w:rPr>
          <w:rFonts w:asciiTheme="minorHAnsi" w:hAnsiTheme="minorHAnsi" w:cstheme="minorHAnsi"/>
          <w:b/>
          <w:sz w:val="20"/>
          <w:szCs w:val="20"/>
        </w:rPr>
        <w:t>================================================================================</w:t>
      </w:r>
      <w:r w:rsidRPr="00F55C89">
        <w:rPr>
          <w:rFonts w:asciiTheme="minorHAnsi" w:hAnsiTheme="minorHAnsi" w:cstheme="minorHAnsi"/>
          <w:b/>
          <w:sz w:val="20"/>
          <w:szCs w:val="20"/>
        </w:rPr>
        <w:t>======</w:t>
      </w:r>
    </w:p>
    <w:p w14:paraId="00000010" w14:textId="4A93226F"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proofErr w:type="spellStart"/>
      <w:r w:rsidRPr="00791E5F">
        <w:rPr>
          <w:rFonts w:ascii="Calibri" w:eastAsia="Calibri" w:hAnsi="Calibri" w:cs="Calibri"/>
          <w:color w:val="1F1D1F"/>
          <w:sz w:val="16"/>
          <w:szCs w:val="16"/>
        </w:rPr>
        <w:t>Grassfield</w:t>
      </w:r>
      <w:proofErr w:type="spellEnd"/>
      <w:r w:rsidRPr="00791E5F">
        <w:rPr>
          <w:rFonts w:ascii="Calibri" w:eastAsia="Calibri" w:hAnsi="Calibri" w:cs="Calibri"/>
          <w:color w:val="1F1D1F"/>
          <w:sz w:val="16"/>
          <w:szCs w:val="16"/>
        </w:rPr>
        <w:t xml:space="preserve">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Parent Association, Inc. (G</w:t>
      </w:r>
      <w:r w:rsidR="007907F0" w:rsidRPr="00791E5F">
        <w:rPr>
          <w:rFonts w:ascii="Calibri" w:eastAsia="Calibri" w:hAnsi="Calibri" w:cs="Calibri"/>
          <w:color w:val="1F1D1F"/>
          <w:sz w:val="16"/>
          <w:szCs w:val="16"/>
        </w:rPr>
        <w:t>O</w:t>
      </w:r>
      <w:r w:rsidRPr="00791E5F">
        <w:rPr>
          <w:rFonts w:ascii="Calibri" w:eastAsia="Calibri" w:hAnsi="Calibri" w:cs="Calibri"/>
          <w:color w:val="1F1D1F"/>
          <w:sz w:val="16"/>
          <w:szCs w:val="16"/>
        </w:rPr>
        <w:t xml:space="preserve">PA, referred to herein as “we”, “us”, and “our”) sponsors a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(previously known as SCRIP) program which allows you to purchase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gift/shopping cards. The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cards you purchase through our program generate rebates from participating retailers. These rebates can be used as a credit to your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student’s account, a gift to the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program, or a gift to another </w:t>
      </w:r>
      <w:r w:rsidR="00852073"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student’s account. Rebates credited to your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student’s account are intended to help pay for your student’s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participation fees though all rebate funds are yours and will be paid to you as described below.  All Rebates funds are held in a separate bank account for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use only.</w:t>
      </w:r>
    </w:p>
    <w:p w14:paraId="00000011" w14:textId="6493AB21"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r w:rsidRPr="00791E5F">
        <w:rPr>
          <w:rFonts w:ascii="Calibri" w:eastAsia="Calibri" w:hAnsi="Calibri" w:cs="Calibri"/>
          <w:color w:val="1F1D1F"/>
          <w:sz w:val="16"/>
          <w:szCs w:val="16"/>
        </w:rPr>
        <w:t xml:space="preserve">New participants may enroll at any time by completing enrollment forms, which include this form. Returning families who have participated in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previously must renew annually to continue to participate in the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program in the coming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year. Senior student accounts will be closed on May 25</w:t>
      </w:r>
      <w:r w:rsidRPr="00791E5F">
        <w:rPr>
          <w:rFonts w:ascii="Calibri" w:eastAsia="Calibri" w:hAnsi="Calibri" w:cs="Calibri"/>
          <w:color w:val="1F1D1F"/>
          <w:sz w:val="16"/>
          <w:szCs w:val="16"/>
          <w:vertAlign w:val="superscript"/>
        </w:rPr>
        <w:t>th</w:t>
      </w:r>
      <w:r w:rsidRPr="00791E5F">
        <w:rPr>
          <w:rFonts w:ascii="Calibri" w:eastAsia="Calibri" w:hAnsi="Calibri" w:cs="Calibri"/>
          <w:color w:val="1F1D1F"/>
          <w:sz w:val="16"/>
          <w:szCs w:val="16"/>
        </w:rPr>
        <w:t xml:space="preserve"> of their graduating year unless a new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rebate form (</w:t>
      </w:r>
      <w:r w:rsidRPr="00791E5F">
        <w:rPr>
          <w:rFonts w:ascii="Calibri" w:eastAsia="Calibri" w:hAnsi="Calibri" w:cs="Calibri"/>
          <w:b/>
          <w:color w:val="1F1D1F"/>
          <w:sz w:val="16"/>
          <w:szCs w:val="16"/>
        </w:rPr>
        <w:t>this form</w:t>
      </w:r>
      <w:r w:rsidRPr="00791E5F">
        <w:rPr>
          <w:rFonts w:ascii="Calibri" w:eastAsia="Calibri" w:hAnsi="Calibri" w:cs="Calibri"/>
          <w:color w:val="1F1D1F"/>
          <w:sz w:val="16"/>
          <w:szCs w:val="16"/>
        </w:rPr>
        <w:t xml:space="preserve">) is completed, designating a sibling, another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student, or G</w:t>
      </w:r>
      <w:r w:rsidR="007907F0" w:rsidRPr="00791E5F">
        <w:rPr>
          <w:rFonts w:ascii="Calibri" w:eastAsia="Calibri" w:hAnsi="Calibri" w:cs="Calibri"/>
          <w:color w:val="1F1D1F"/>
          <w:sz w:val="16"/>
          <w:szCs w:val="16"/>
        </w:rPr>
        <w:t>O</w:t>
      </w:r>
      <w:r w:rsidRPr="00791E5F">
        <w:rPr>
          <w:rFonts w:ascii="Calibri" w:eastAsia="Calibri" w:hAnsi="Calibri" w:cs="Calibri"/>
          <w:color w:val="1F1D1F"/>
          <w:sz w:val="16"/>
          <w:szCs w:val="16"/>
        </w:rPr>
        <w:t xml:space="preserve">PA as the recipient of rebate funds. </w:t>
      </w:r>
      <w:r w:rsidRPr="00791E5F">
        <w:rPr>
          <w:rFonts w:ascii="Calibri" w:eastAsia="Calibri" w:hAnsi="Calibri" w:cs="Calibri"/>
          <w:b/>
          <w:color w:val="1F1D1F"/>
          <w:sz w:val="16"/>
          <w:szCs w:val="16"/>
        </w:rPr>
        <w:t>All forms whether Returning student or Senior student must be returned to the G</w:t>
      </w:r>
      <w:r w:rsidR="007907F0" w:rsidRPr="00791E5F">
        <w:rPr>
          <w:rFonts w:ascii="Calibri" w:eastAsia="Calibri" w:hAnsi="Calibri" w:cs="Calibri"/>
          <w:b/>
          <w:color w:val="1F1D1F"/>
          <w:sz w:val="16"/>
          <w:szCs w:val="16"/>
        </w:rPr>
        <w:t>O</w:t>
      </w:r>
      <w:r w:rsidRPr="00791E5F">
        <w:rPr>
          <w:rFonts w:ascii="Calibri" w:eastAsia="Calibri" w:hAnsi="Calibri" w:cs="Calibri"/>
          <w:b/>
          <w:color w:val="1F1D1F"/>
          <w:sz w:val="16"/>
          <w:szCs w:val="16"/>
        </w:rPr>
        <w:t xml:space="preserve">PA </w:t>
      </w:r>
      <w:proofErr w:type="spellStart"/>
      <w:r w:rsidRPr="00791E5F">
        <w:rPr>
          <w:rFonts w:ascii="Calibri" w:eastAsia="Calibri" w:hAnsi="Calibri" w:cs="Calibri"/>
          <w:b/>
          <w:color w:val="1F1D1F"/>
          <w:sz w:val="16"/>
          <w:szCs w:val="16"/>
        </w:rPr>
        <w:t>RaiseRight</w:t>
      </w:r>
      <w:proofErr w:type="spellEnd"/>
      <w:r w:rsidRPr="00791E5F">
        <w:rPr>
          <w:rFonts w:ascii="Calibri" w:eastAsia="Calibri" w:hAnsi="Calibri" w:cs="Calibri"/>
          <w:b/>
          <w:color w:val="1F1D1F"/>
          <w:sz w:val="16"/>
          <w:szCs w:val="16"/>
        </w:rPr>
        <w:t xml:space="preserve"> Coordinator by May 31</w:t>
      </w:r>
      <w:r w:rsidRPr="00791E5F">
        <w:rPr>
          <w:rFonts w:ascii="Calibri" w:eastAsia="Calibri" w:hAnsi="Calibri" w:cs="Calibri"/>
          <w:b/>
          <w:color w:val="1F1D1F"/>
          <w:sz w:val="16"/>
          <w:szCs w:val="16"/>
          <w:vertAlign w:val="superscript"/>
        </w:rPr>
        <w:t>st</w:t>
      </w:r>
      <w:r w:rsidRPr="00791E5F">
        <w:rPr>
          <w:rFonts w:ascii="Calibri" w:eastAsia="Calibri" w:hAnsi="Calibri" w:cs="Calibri"/>
          <w:b/>
          <w:color w:val="1F1D1F"/>
          <w:sz w:val="16"/>
          <w:szCs w:val="16"/>
        </w:rPr>
        <w:t xml:space="preserve"> of each year.  Failure to do so will deactivate your </w:t>
      </w:r>
      <w:proofErr w:type="spellStart"/>
      <w:r w:rsidRPr="00791E5F">
        <w:rPr>
          <w:rFonts w:ascii="Calibri" w:eastAsia="Calibri" w:hAnsi="Calibri" w:cs="Calibri"/>
          <w:b/>
          <w:color w:val="1F1D1F"/>
          <w:sz w:val="16"/>
          <w:szCs w:val="16"/>
        </w:rPr>
        <w:t>RaiseRight</w:t>
      </w:r>
      <w:proofErr w:type="spellEnd"/>
      <w:r w:rsidRPr="00791E5F">
        <w:rPr>
          <w:rFonts w:ascii="Calibri" w:eastAsia="Calibri" w:hAnsi="Calibri" w:cs="Calibri"/>
          <w:b/>
          <w:color w:val="1F1D1F"/>
          <w:sz w:val="16"/>
          <w:szCs w:val="16"/>
        </w:rPr>
        <w:t xml:space="preserve"> account and your Grizzly Dollars will be donated to the G</w:t>
      </w:r>
      <w:r w:rsidR="007907F0" w:rsidRPr="00791E5F">
        <w:rPr>
          <w:rFonts w:ascii="Calibri" w:eastAsia="Calibri" w:hAnsi="Calibri" w:cs="Calibri"/>
          <w:b/>
          <w:color w:val="1F1D1F"/>
          <w:sz w:val="16"/>
          <w:szCs w:val="16"/>
        </w:rPr>
        <w:t>OP</w:t>
      </w:r>
      <w:r w:rsidRPr="00791E5F">
        <w:rPr>
          <w:rFonts w:ascii="Calibri" w:eastAsia="Calibri" w:hAnsi="Calibri" w:cs="Calibri"/>
          <w:b/>
          <w:color w:val="1F1D1F"/>
          <w:sz w:val="16"/>
          <w:szCs w:val="16"/>
        </w:rPr>
        <w:t>A</w:t>
      </w:r>
      <w:r w:rsidRPr="00791E5F">
        <w:rPr>
          <w:rFonts w:ascii="Calibri" w:eastAsia="Calibri" w:hAnsi="Calibri" w:cs="Calibri"/>
          <w:color w:val="1F1D1F"/>
          <w:sz w:val="16"/>
          <w:szCs w:val="16"/>
        </w:rPr>
        <w:t>.</w:t>
      </w:r>
    </w:p>
    <w:p w14:paraId="00000012" w14:textId="3B182543"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r w:rsidRPr="00791E5F">
        <w:rPr>
          <w:rFonts w:ascii="Calibri" w:eastAsia="Calibri" w:hAnsi="Calibri" w:cs="Calibri"/>
          <w:color w:val="1F1D1F"/>
          <w:sz w:val="16"/>
          <w:szCs w:val="16"/>
          <w:u w:val="single"/>
        </w:rPr>
        <w:t>Note:</w:t>
      </w:r>
      <w:r w:rsidRPr="00791E5F">
        <w:rPr>
          <w:rFonts w:ascii="Calibri" w:eastAsia="Calibri" w:hAnsi="Calibri" w:cs="Calibri"/>
          <w:color w:val="1F1D1F"/>
          <w:sz w:val="16"/>
          <w:szCs w:val="16"/>
        </w:rPr>
        <w:t xml:space="preserve"> families of graduates may continue to participate in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but may </w:t>
      </w:r>
      <w:r w:rsidRPr="00791E5F">
        <w:rPr>
          <w:rFonts w:ascii="Calibri" w:eastAsia="Calibri" w:hAnsi="Calibri" w:cs="Calibri"/>
          <w:b/>
          <w:i/>
          <w:color w:val="1F1D1F"/>
          <w:sz w:val="16"/>
          <w:szCs w:val="16"/>
        </w:rPr>
        <w:t>only</w:t>
      </w:r>
      <w:r w:rsidRPr="00791E5F">
        <w:rPr>
          <w:rFonts w:ascii="Calibri" w:eastAsia="Calibri" w:hAnsi="Calibri" w:cs="Calibri"/>
          <w:color w:val="1F1D1F"/>
          <w:sz w:val="16"/>
          <w:szCs w:val="16"/>
        </w:rPr>
        <w:t xml:space="preserve"> donate to the </w:t>
      </w:r>
      <w:r w:rsidR="007907F0" w:rsidRPr="00791E5F">
        <w:rPr>
          <w:rFonts w:ascii="Calibri" w:eastAsia="Calibri" w:hAnsi="Calibri" w:cs="Calibri"/>
          <w:color w:val="1F1D1F"/>
          <w:sz w:val="16"/>
          <w:szCs w:val="16"/>
        </w:rPr>
        <w:t>GO</w:t>
      </w:r>
      <w:r w:rsidRPr="00791E5F">
        <w:rPr>
          <w:rFonts w:ascii="Calibri" w:eastAsia="Calibri" w:hAnsi="Calibri" w:cs="Calibri"/>
          <w:color w:val="1F1D1F"/>
          <w:sz w:val="16"/>
          <w:szCs w:val="16"/>
        </w:rPr>
        <w:t xml:space="preserve">PA or to another </w:t>
      </w:r>
      <w:r w:rsidR="007907F0" w:rsidRPr="00791E5F">
        <w:rPr>
          <w:rFonts w:ascii="Calibri" w:eastAsia="Calibri" w:hAnsi="Calibri" w:cs="Calibri"/>
          <w:color w:val="1F1D1F"/>
          <w:sz w:val="16"/>
          <w:szCs w:val="16"/>
        </w:rPr>
        <w:t>orchestra</w:t>
      </w:r>
      <w:r w:rsidRPr="00791E5F">
        <w:rPr>
          <w:rFonts w:ascii="Calibri" w:eastAsia="Calibri" w:hAnsi="Calibri" w:cs="Calibri"/>
          <w:color w:val="1F1D1F"/>
          <w:sz w:val="16"/>
          <w:szCs w:val="16"/>
        </w:rPr>
        <w:t xml:space="preserve"> student; rebates will not be refunded. If you choose to donate your rebate to the G</w:t>
      </w:r>
      <w:r w:rsidR="007907F0" w:rsidRPr="00791E5F">
        <w:rPr>
          <w:rFonts w:ascii="Calibri" w:eastAsia="Calibri" w:hAnsi="Calibri" w:cs="Calibri"/>
          <w:color w:val="1F1D1F"/>
          <w:sz w:val="16"/>
          <w:szCs w:val="16"/>
        </w:rPr>
        <w:t>O</w:t>
      </w:r>
      <w:r w:rsidRPr="00791E5F">
        <w:rPr>
          <w:rFonts w:ascii="Calibri" w:eastAsia="Calibri" w:hAnsi="Calibri" w:cs="Calibri"/>
          <w:color w:val="1F1D1F"/>
          <w:sz w:val="16"/>
          <w:szCs w:val="16"/>
        </w:rPr>
        <w:t>PA, we will provide you with all required acknowledgements under sections 170(t)(8) and 170(t)(17) of the Internal Revenue Code.</w:t>
      </w:r>
    </w:p>
    <w:p w14:paraId="00000013" w14:textId="77777777"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r w:rsidRPr="00791E5F">
        <w:rPr>
          <w:rFonts w:ascii="Calibri" w:eastAsia="Calibri" w:hAnsi="Calibri" w:cs="Calibri"/>
          <w:color w:val="1F1D1F"/>
          <w:sz w:val="16"/>
          <w:szCs w:val="16"/>
        </w:rPr>
        <w:t xml:space="preserve">Our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program distributes the rebates to Grizzly Dollars monthly as you have selected above. Participants may request a check for the balance of funds in the student’s Grizzly account annually, or upon special request (not more than quarterly.) </w:t>
      </w:r>
    </w:p>
    <w:p w14:paraId="00000014" w14:textId="77777777"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r w:rsidRPr="00791E5F">
        <w:rPr>
          <w:rFonts w:ascii="Calibri" w:eastAsia="Calibri" w:hAnsi="Calibri" w:cs="Calibri"/>
          <w:color w:val="1F1D1F"/>
          <w:sz w:val="16"/>
          <w:szCs w:val="16"/>
        </w:rPr>
        <w:t xml:space="preserve">You agree to indemnify us against any loss incurred in connection with there being insufficient funds in your account to cover the checks or ACH transfers you issue to pay for your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We make no representations or warranties of any kind with respect to </w:t>
      </w:r>
      <w:proofErr w:type="spellStart"/>
      <w:r w:rsidRPr="00791E5F">
        <w:rPr>
          <w:rFonts w:ascii="Calibri" w:eastAsia="Calibri" w:hAnsi="Calibri" w:cs="Calibri"/>
          <w:color w:val="1F1D1F"/>
          <w:sz w:val="16"/>
          <w:szCs w:val="16"/>
        </w:rPr>
        <w:t>RaiseRight</w:t>
      </w:r>
      <w:proofErr w:type="spellEnd"/>
      <w:r w:rsidRPr="00791E5F">
        <w:rPr>
          <w:rFonts w:ascii="Calibri" w:eastAsia="Calibri" w:hAnsi="Calibri" w:cs="Calibri"/>
          <w:color w:val="1F1D1F"/>
          <w:sz w:val="16"/>
          <w:szCs w:val="16"/>
        </w:rPr>
        <w:t xml:space="preserve">. This agreement continues unless replaced by </w:t>
      </w:r>
      <w:proofErr w:type="gramStart"/>
      <w:r w:rsidRPr="00791E5F">
        <w:rPr>
          <w:rFonts w:ascii="Calibri" w:eastAsia="Calibri" w:hAnsi="Calibri" w:cs="Calibri"/>
          <w:color w:val="1F1D1F"/>
          <w:sz w:val="16"/>
          <w:szCs w:val="16"/>
        </w:rPr>
        <w:t>another, and</w:t>
      </w:r>
      <w:proofErr w:type="gramEnd"/>
      <w:r w:rsidRPr="00791E5F">
        <w:rPr>
          <w:rFonts w:ascii="Calibri" w:eastAsia="Calibri" w:hAnsi="Calibri" w:cs="Calibri"/>
          <w:color w:val="1F1D1F"/>
          <w:sz w:val="16"/>
          <w:szCs w:val="16"/>
        </w:rPr>
        <w:t xml:space="preserve"> can be terminated by either of us upon 60 days advance notice to the other.</w:t>
      </w:r>
    </w:p>
    <w:p w14:paraId="00000015" w14:textId="77777777" w:rsidR="0004384E" w:rsidRPr="00791E5F" w:rsidRDefault="00191B4B">
      <w:pPr>
        <w:pBdr>
          <w:top w:val="nil"/>
          <w:left w:val="nil"/>
          <w:bottom w:val="nil"/>
          <w:right w:val="nil"/>
          <w:between w:val="nil"/>
        </w:pBdr>
        <w:spacing w:after="80"/>
        <w:ind w:left="-90" w:right="-600"/>
        <w:rPr>
          <w:rFonts w:ascii="Calibri" w:eastAsia="Calibri" w:hAnsi="Calibri" w:cs="Calibri"/>
          <w:color w:val="1F1D1F"/>
          <w:sz w:val="16"/>
          <w:szCs w:val="16"/>
        </w:rPr>
      </w:pPr>
      <w:r w:rsidRPr="00791E5F">
        <w:rPr>
          <w:rFonts w:ascii="Calibri" w:eastAsia="Calibri" w:hAnsi="Calibri" w:cs="Calibri"/>
          <w:color w:val="1F1D1F"/>
          <w:sz w:val="16"/>
          <w:szCs w:val="16"/>
        </w:rPr>
        <w:t>Please sign and date to indicate your acknowledgement of this agreement:</w:t>
      </w:r>
    </w:p>
    <w:p w14:paraId="00000016" w14:textId="77777777" w:rsidR="0004384E" w:rsidRDefault="00191B4B">
      <w:pPr>
        <w:pBdr>
          <w:top w:val="nil"/>
          <w:left w:val="nil"/>
          <w:bottom w:val="nil"/>
          <w:right w:val="nil"/>
          <w:between w:val="nil"/>
        </w:pBdr>
        <w:spacing w:after="80"/>
        <w:ind w:left="-90" w:right="-600"/>
        <w:rPr>
          <w:rFonts w:ascii="Calibri" w:eastAsia="Calibri" w:hAnsi="Calibri" w:cs="Calibri"/>
          <w:color w:val="1F1D1F"/>
          <w:sz w:val="20"/>
          <w:szCs w:val="20"/>
        </w:rPr>
      </w:pPr>
      <w:r>
        <w:rPr>
          <w:rFonts w:ascii="Calibri" w:eastAsia="Calibri" w:hAnsi="Calibri" w:cs="Calibri"/>
          <w:color w:val="1F1D1F"/>
          <w:sz w:val="20"/>
          <w:szCs w:val="20"/>
        </w:rPr>
        <w:t>Member’s Signature: ____________________________________________   Date: _________________</w:t>
      </w:r>
    </w:p>
    <w:p w14:paraId="52FA771E" w14:textId="25CA11CC" w:rsidR="00F55C89" w:rsidRPr="00F55C89" w:rsidRDefault="00F55C89" w:rsidP="00F55C89">
      <w:pPr>
        <w:tabs>
          <w:tab w:val="left" w:pos="2430"/>
        </w:tabs>
        <w:spacing w:after="80"/>
        <w:ind w:right="-600" w:hanging="107"/>
        <w:jc w:val="center"/>
        <w:rPr>
          <w:rFonts w:asciiTheme="minorHAnsi" w:hAnsiTheme="minorHAnsi" w:cstheme="minorHAnsi"/>
          <w:b/>
          <w:sz w:val="20"/>
          <w:szCs w:val="20"/>
        </w:rPr>
      </w:pPr>
      <w:r>
        <w:rPr>
          <w:rFonts w:asciiTheme="minorHAnsi" w:hAnsiTheme="minorHAnsi" w:cstheme="minorHAnsi"/>
          <w:b/>
          <w:sz w:val="20"/>
          <w:szCs w:val="20"/>
        </w:rPr>
        <w:t>===</w:t>
      </w:r>
      <w:r>
        <w:rPr>
          <w:rFonts w:asciiTheme="minorHAnsi" w:hAnsiTheme="minorHAnsi" w:cstheme="minorHAnsi"/>
          <w:b/>
          <w:sz w:val="20"/>
          <w:szCs w:val="20"/>
        </w:rPr>
        <w:t>=======</w:t>
      </w:r>
      <w:r>
        <w:rPr>
          <w:rFonts w:asciiTheme="minorHAnsi" w:hAnsiTheme="minorHAnsi" w:cstheme="minorHAnsi"/>
          <w:b/>
          <w:sz w:val="20"/>
          <w:szCs w:val="20"/>
        </w:rPr>
        <w:t>=============</w:t>
      </w:r>
      <w:r w:rsidRPr="00F55C89">
        <w:rPr>
          <w:rFonts w:asciiTheme="minorHAnsi" w:hAnsiTheme="minorHAnsi" w:cstheme="minorHAnsi"/>
          <w:b/>
          <w:sz w:val="20"/>
          <w:szCs w:val="20"/>
        </w:rPr>
        <w:t>======================================================================================</w:t>
      </w:r>
    </w:p>
    <w:p w14:paraId="00000018" w14:textId="5D4876ED" w:rsidR="0004384E" w:rsidRPr="00791E5F" w:rsidRDefault="00191B4B">
      <w:pPr>
        <w:pStyle w:val="Heading1"/>
        <w:spacing w:after="80"/>
        <w:ind w:left="-90" w:right="-600"/>
        <w:jc w:val="both"/>
        <w:rPr>
          <w:rFonts w:ascii="Calibri" w:eastAsia="Calibri" w:hAnsi="Calibri" w:cs="Calibri"/>
          <w:color w:val="1F1D1F"/>
          <w:sz w:val="20"/>
          <w:szCs w:val="20"/>
        </w:rPr>
      </w:pPr>
      <w:r w:rsidRPr="00791E5F">
        <w:rPr>
          <w:rFonts w:ascii="Calibri" w:eastAsia="Calibri" w:hAnsi="Calibri" w:cs="Calibri"/>
          <w:color w:val="1F1D1F"/>
          <w:sz w:val="20"/>
          <w:szCs w:val="20"/>
        </w:rPr>
        <w:t xml:space="preserve">Internal Use: </w:t>
      </w:r>
      <w:proofErr w:type="spellStart"/>
      <w:r w:rsidRPr="00791E5F">
        <w:rPr>
          <w:rFonts w:ascii="Calibri" w:eastAsia="Calibri" w:hAnsi="Calibri" w:cs="Calibri"/>
          <w:color w:val="1F1D1F"/>
          <w:sz w:val="20"/>
          <w:szCs w:val="20"/>
        </w:rPr>
        <w:t>Grassfield</w:t>
      </w:r>
      <w:proofErr w:type="spellEnd"/>
      <w:r w:rsidRPr="00791E5F">
        <w:rPr>
          <w:rFonts w:ascii="Calibri" w:eastAsia="Calibri" w:hAnsi="Calibri" w:cs="Calibri"/>
          <w:color w:val="1F1D1F"/>
          <w:sz w:val="20"/>
          <w:szCs w:val="20"/>
        </w:rPr>
        <w:t xml:space="preserve"> </w:t>
      </w:r>
      <w:r w:rsidR="009677F5" w:rsidRPr="00791E5F">
        <w:rPr>
          <w:rFonts w:ascii="Calibri" w:eastAsia="Calibri" w:hAnsi="Calibri" w:cs="Calibri"/>
          <w:color w:val="1F1D1F"/>
          <w:sz w:val="20"/>
          <w:szCs w:val="20"/>
        </w:rPr>
        <w:t>Orchestra</w:t>
      </w:r>
      <w:r w:rsidRPr="00791E5F">
        <w:rPr>
          <w:rFonts w:ascii="Calibri" w:eastAsia="Calibri" w:hAnsi="Calibri" w:cs="Calibri"/>
          <w:color w:val="1F1D1F"/>
          <w:sz w:val="20"/>
          <w:szCs w:val="20"/>
        </w:rPr>
        <w:t xml:space="preserve"> Parent Association, Inc.</w:t>
      </w:r>
    </w:p>
    <w:p w14:paraId="00000019" w14:textId="4471A253" w:rsidR="0004384E" w:rsidRPr="00791E5F" w:rsidRDefault="00191B4B">
      <w:pPr>
        <w:pStyle w:val="Heading1"/>
        <w:spacing w:after="80"/>
        <w:ind w:left="-90" w:right="-600"/>
        <w:jc w:val="both"/>
        <w:rPr>
          <w:rFonts w:ascii="Calibri" w:eastAsia="Calibri" w:hAnsi="Calibri" w:cs="Calibri"/>
          <w:b w:val="0"/>
          <w:color w:val="1F1D1F"/>
          <w:sz w:val="20"/>
          <w:szCs w:val="20"/>
        </w:rPr>
      </w:pPr>
      <w:r w:rsidRPr="00791E5F">
        <w:rPr>
          <w:rFonts w:ascii="Calibri" w:eastAsia="Calibri" w:hAnsi="Calibri" w:cs="Calibri"/>
          <w:b w:val="0"/>
          <w:color w:val="1F1D1F"/>
          <w:sz w:val="20"/>
          <w:szCs w:val="20"/>
        </w:rPr>
        <w:t xml:space="preserve">Account updated within </w:t>
      </w:r>
      <w:proofErr w:type="spellStart"/>
      <w:r w:rsidRPr="00791E5F">
        <w:rPr>
          <w:rFonts w:ascii="Calibri" w:eastAsia="Calibri" w:hAnsi="Calibri" w:cs="Calibri"/>
          <w:b w:val="0"/>
          <w:color w:val="1F1D1F"/>
          <w:sz w:val="20"/>
          <w:szCs w:val="20"/>
        </w:rPr>
        <w:t>RaiseRight</w:t>
      </w:r>
      <w:proofErr w:type="spellEnd"/>
      <w:r w:rsidRPr="00791E5F">
        <w:rPr>
          <w:rFonts w:ascii="Calibri" w:eastAsia="Calibri" w:hAnsi="Calibri" w:cs="Calibri"/>
          <w:b w:val="0"/>
          <w:color w:val="1F1D1F"/>
          <w:sz w:val="20"/>
          <w:szCs w:val="20"/>
        </w:rPr>
        <w:t xml:space="preserve"> program and the G</w:t>
      </w:r>
      <w:r w:rsidR="009677F5" w:rsidRPr="00791E5F">
        <w:rPr>
          <w:rFonts w:ascii="Calibri" w:eastAsia="Calibri" w:hAnsi="Calibri" w:cs="Calibri"/>
          <w:b w:val="0"/>
          <w:color w:val="1F1D1F"/>
          <w:sz w:val="20"/>
          <w:szCs w:val="20"/>
        </w:rPr>
        <w:t>O</w:t>
      </w:r>
      <w:r w:rsidRPr="00791E5F">
        <w:rPr>
          <w:rFonts w:ascii="Calibri" w:eastAsia="Calibri" w:hAnsi="Calibri" w:cs="Calibri"/>
          <w:b w:val="0"/>
          <w:color w:val="1F1D1F"/>
          <w:sz w:val="20"/>
          <w:szCs w:val="20"/>
        </w:rPr>
        <w:t>PA Accounting System to reflect rebate choices above.</w:t>
      </w:r>
    </w:p>
    <w:p w14:paraId="0000001A" w14:textId="28DD7828" w:rsidR="0004384E" w:rsidRPr="00791E5F" w:rsidRDefault="00191B4B">
      <w:pPr>
        <w:pStyle w:val="Heading1"/>
        <w:spacing w:after="80"/>
        <w:ind w:left="-90" w:right="-600"/>
        <w:jc w:val="both"/>
        <w:rPr>
          <w:rFonts w:ascii="Calibri" w:eastAsia="Calibri" w:hAnsi="Calibri" w:cs="Calibri"/>
          <w:b w:val="0"/>
          <w:color w:val="1F1D1F"/>
          <w:sz w:val="20"/>
          <w:szCs w:val="20"/>
        </w:rPr>
      </w:pPr>
      <w:r w:rsidRPr="00791E5F">
        <w:rPr>
          <w:rFonts w:ascii="Calibri" w:eastAsia="Calibri" w:hAnsi="Calibri" w:cs="Calibri"/>
          <w:b w:val="0"/>
          <w:color w:val="1F1D1F"/>
          <w:sz w:val="20"/>
          <w:szCs w:val="20"/>
        </w:rPr>
        <w:t>By: ______________________________________________ (G</w:t>
      </w:r>
      <w:r w:rsidR="009677F5" w:rsidRPr="00791E5F">
        <w:rPr>
          <w:rFonts w:ascii="Calibri" w:eastAsia="Calibri" w:hAnsi="Calibri" w:cs="Calibri"/>
          <w:b w:val="0"/>
          <w:color w:val="1F1D1F"/>
          <w:sz w:val="20"/>
          <w:szCs w:val="20"/>
        </w:rPr>
        <w:t>O</w:t>
      </w:r>
      <w:r w:rsidRPr="00791E5F">
        <w:rPr>
          <w:rFonts w:ascii="Calibri" w:eastAsia="Calibri" w:hAnsi="Calibri" w:cs="Calibri"/>
          <w:b w:val="0"/>
          <w:color w:val="1F1D1F"/>
          <w:sz w:val="20"/>
          <w:szCs w:val="20"/>
        </w:rPr>
        <w:t xml:space="preserve">PA </w:t>
      </w:r>
      <w:proofErr w:type="spellStart"/>
      <w:r w:rsidRPr="00791E5F">
        <w:rPr>
          <w:rFonts w:ascii="Calibri" w:eastAsia="Calibri" w:hAnsi="Calibri" w:cs="Calibri"/>
          <w:b w:val="0"/>
          <w:color w:val="1F1D1F"/>
          <w:sz w:val="20"/>
          <w:szCs w:val="20"/>
        </w:rPr>
        <w:t>RaiseRight</w:t>
      </w:r>
      <w:proofErr w:type="spellEnd"/>
      <w:r w:rsidRPr="00791E5F">
        <w:rPr>
          <w:rFonts w:ascii="Calibri" w:eastAsia="Calibri" w:hAnsi="Calibri" w:cs="Calibri"/>
          <w:b w:val="0"/>
          <w:color w:val="1F1D1F"/>
          <w:sz w:val="20"/>
          <w:szCs w:val="20"/>
        </w:rPr>
        <w:t xml:space="preserve"> </w:t>
      </w:r>
      <w:proofErr w:type="gramStart"/>
      <w:r w:rsidRPr="00791E5F">
        <w:rPr>
          <w:rFonts w:ascii="Calibri" w:eastAsia="Calibri" w:hAnsi="Calibri" w:cs="Calibri"/>
          <w:b w:val="0"/>
          <w:color w:val="1F1D1F"/>
          <w:sz w:val="20"/>
          <w:szCs w:val="20"/>
        </w:rPr>
        <w:t>Chair)  Date</w:t>
      </w:r>
      <w:proofErr w:type="gramEnd"/>
      <w:r w:rsidRPr="00791E5F">
        <w:rPr>
          <w:rFonts w:ascii="Calibri" w:eastAsia="Calibri" w:hAnsi="Calibri" w:cs="Calibri"/>
          <w:b w:val="0"/>
          <w:color w:val="1F1D1F"/>
          <w:sz w:val="20"/>
          <w:szCs w:val="20"/>
        </w:rPr>
        <w:t>: ______________</w:t>
      </w:r>
    </w:p>
    <w:p w14:paraId="0000001B" w14:textId="3C14DF8E" w:rsidR="0004384E" w:rsidRPr="00791E5F" w:rsidRDefault="00191B4B">
      <w:pPr>
        <w:pStyle w:val="Heading1"/>
        <w:spacing w:after="80"/>
        <w:ind w:left="-90" w:right="-600"/>
        <w:jc w:val="both"/>
        <w:rPr>
          <w:rFonts w:ascii="Calibri" w:eastAsia="Calibri" w:hAnsi="Calibri" w:cs="Calibri"/>
          <w:b w:val="0"/>
          <w:color w:val="1F1D1F"/>
          <w:sz w:val="20"/>
          <w:szCs w:val="20"/>
        </w:rPr>
      </w:pPr>
      <w:r w:rsidRPr="00791E5F">
        <w:rPr>
          <w:rFonts w:ascii="Calibri" w:eastAsia="Calibri" w:hAnsi="Calibri" w:cs="Calibri"/>
          <w:b w:val="0"/>
          <w:color w:val="1F1D1F"/>
          <w:sz w:val="20"/>
          <w:szCs w:val="20"/>
        </w:rPr>
        <w:t>By: _______________________________________________ (G</w:t>
      </w:r>
      <w:r w:rsidR="009677F5" w:rsidRPr="00791E5F">
        <w:rPr>
          <w:rFonts w:ascii="Calibri" w:eastAsia="Calibri" w:hAnsi="Calibri" w:cs="Calibri"/>
          <w:b w:val="0"/>
          <w:color w:val="1F1D1F"/>
          <w:sz w:val="20"/>
          <w:szCs w:val="20"/>
        </w:rPr>
        <w:t>OP</w:t>
      </w:r>
      <w:r w:rsidRPr="00791E5F">
        <w:rPr>
          <w:rFonts w:ascii="Calibri" w:eastAsia="Calibri" w:hAnsi="Calibri" w:cs="Calibri"/>
          <w:b w:val="0"/>
          <w:color w:val="1F1D1F"/>
          <w:sz w:val="20"/>
          <w:szCs w:val="20"/>
        </w:rPr>
        <w:t xml:space="preserve">A </w:t>
      </w:r>
      <w:proofErr w:type="gramStart"/>
      <w:r w:rsidRPr="00791E5F">
        <w:rPr>
          <w:rFonts w:ascii="Calibri" w:eastAsia="Calibri" w:hAnsi="Calibri" w:cs="Calibri"/>
          <w:b w:val="0"/>
          <w:color w:val="1F1D1F"/>
          <w:sz w:val="20"/>
          <w:szCs w:val="20"/>
        </w:rPr>
        <w:t xml:space="preserve">Treasurer)   </w:t>
      </w:r>
      <w:proofErr w:type="gramEnd"/>
      <w:r w:rsidRPr="00791E5F">
        <w:rPr>
          <w:rFonts w:ascii="Calibri" w:eastAsia="Calibri" w:hAnsi="Calibri" w:cs="Calibri"/>
          <w:b w:val="0"/>
          <w:color w:val="1F1D1F"/>
          <w:sz w:val="20"/>
          <w:szCs w:val="20"/>
        </w:rPr>
        <w:t xml:space="preserve">  Date: ________________</w:t>
      </w:r>
    </w:p>
    <w:p w14:paraId="0000001C" w14:textId="77777777" w:rsidR="0004384E" w:rsidRPr="00791E5F" w:rsidRDefault="00191B4B">
      <w:pPr>
        <w:pStyle w:val="Heading1"/>
        <w:spacing w:after="80"/>
        <w:ind w:left="-90" w:right="-600"/>
        <w:jc w:val="both"/>
        <w:rPr>
          <w:rFonts w:ascii="Calibri" w:eastAsia="Calibri" w:hAnsi="Calibri" w:cs="Calibri"/>
          <w:b w:val="0"/>
          <w:color w:val="1F1D1F"/>
          <w:sz w:val="20"/>
          <w:szCs w:val="20"/>
        </w:rPr>
      </w:pPr>
      <w:r w:rsidRPr="00791E5F">
        <w:rPr>
          <w:rFonts w:ascii="Calibri" w:eastAsia="Calibri" w:hAnsi="Calibri" w:cs="Calibri"/>
          <w:b w:val="0"/>
          <w:color w:val="1F1D1F"/>
          <w:sz w:val="20"/>
          <w:szCs w:val="20"/>
        </w:rPr>
        <w:t>Check # for Rebate: _____</w:t>
      </w:r>
      <w:proofErr w:type="gramStart"/>
      <w:r w:rsidRPr="00791E5F">
        <w:rPr>
          <w:rFonts w:ascii="Calibri" w:eastAsia="Calibri" w:hAnsi="Calibri" w:cs="Calibri"/>
          <w:b w:val="0"/>
          <w:color w:val="1F1D1F"/>
          <w:sz w:val="20"/>
          <w:szCs w:val="20"/>
        </w:rPr>
        <w:t>_  Check</w:t>
      </w:r>
      <w:proofErr w:type="gramEnd"/>
      <w:r w:rsidRPr="00791E5F">
        <w:rPr>
          <w:rFonts w:ascii="Calibri" w:eastAsia="Calibri" w:hAnsi="Calibri" w:cs="Calibri"/>
          <w:b w:val="0"/>
          <w:color w:val="1F1D1F"/>
          <w:sz w:val="20"/>
          <w:szCs w:val="20"/>
        </w:rPr>
        <w:t xml:space="preserve"> Amount: _______  Date: ________  Remaining SCRIP balance: _________</w:t>
      </w:r>
    </w:p>
    <w:p w14:paraId="0000001D" w14:textId="77777777" w:rsidR="0004384E" w:rsidRPr="00791E5F" w:rsidRDefault="00191B4B">
      <w:pPr>
        <w:pStyle w:val="Heading1"/>
        <w:spacing w:after="80"/>
        <w:ind w:left="-90" w:right="-600"/>
        <w:jc w:val="both"/>
        <w:rPr>
          <w:rFonts w:ascii="Calibri" w:eastAsia="Calibri" w:hAnsi="Calibri" w:cs="Calibri"/>
          <w:b w:val="0"/>
          <w:color w:val="1F1D1F"/>
          <w:sz w:val="20"/>
          <w:szCs w:val="20"/>
        </w:rPr>
      </w:pPr>
      <w:r w:rsidRPr="00791E5F">
        <w:rPr>
          <w:rFonts w:ascii="Calibri" w:eastAsia="Calibri" w:hAnsi="Calibri" w:cs="Calibri"/>
          <w:b w:val="0"/>
          <w:color w:val="1F1D1F"/>
          <w:sz w:val="20"/>
          <w:szCs w:val="20"/>
        </w:rPr>
        <w:t>CUTTIME Updated: ________________</w:t>
      </w:r>
    </w:p>
    <w:sectPr w:rsidR="0004384E" w:rsidRPr="00791E5F">
      <w:footerReference w:type="default" r:id="rId8"/>
      <w:pgSz w:w="12240" w:h="15840"/>
      <w:pgMar w:top="760" w:right="1180" w:bottom="280" w:left="76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6826" w14:textId="77777777" w:rsidR="00805CB8" w:rsidRDefault="00805CB8">
      <w:r>
        <w:separator/>
      </w:r>
    </w:p>
  </w:endnote>
  <w:endnote w:type="continuationSeparator" w:id="0">
    <w:p w14:paraId="26E00044" w14:textId="77777777" w:rsidR="00805CB8" w:rsidRDefault="0080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04384E" w:rsidRDefault="00191B4B">
    <w:pPr>
      <w:pBdr>
        <w:top w:val="single" w:sz="4" w:space="1" w:color="000000"/>
        <w:left w:val="nil"/>
        <w:bottom w:val="nil"/>
        <w:right w:val="nil"/>
        <w:between w:val="nil"/>
      </w:pBdr>
      <w:tabs>
        <w:tab w:val="center" w:pos="4680"/>
        <w:tab w:val="right" w:pos="9360"/>
        <w:tab w:val="right" w:pos="9720"/>
      </w:tabs>
      <w:ind w:right="-80"/>
      <w:rPr>
        <w:rFonts w:ascii="Calibri" w:eastAsia="Calibri" w:hAnsi="Calibri" w:cs="Calibri"/>
        <w:color w:val="000000"/>
        <w:sz w:val="16"/>
        <w:szCs w:val="16"/>
      </w:rPr>
    </w:pPr>
    <w:proofErr w:type="spellStart"/>
    <w:r>
      <w:rPr>
        <w:rFonts w:ascii="Calibri" w:eastAsia="Calibri" w:hAnsi="Calibri" w:cs="Calibri"/>
        <w:color w:val="000000"/>
        <w:sz w:val="16"/>
        <w:szCs w:val="16"/>
      </w:rPr>
      <w:t>RaiseRight</w:t>
    </w:r>
    <w:proofErr w:type="spellEnd"/>
    <w:r>
      <w:rPr>
        <w:rFonts w:ascii="Calibri" w:eastAsia="Calibri" w:hAnsi="Calibri" w:cs="Calibri"/>
        <w:color w:val="000000"/>
        <w:sz w:val="16"/>
        <w:szCs w:val="16"/>
      </w:rPr>
      <w:t xml:space="preserve"> Rebate Form 2022-2023</w:t>
    </w:r>
    <w:r>
      <w:rPr>
        <w:rFonts w:ascii="Calibri" w:eastAsia="Calibri" w:hAnsi="Calibri" w:cs="Calibri"/>
        <w:color w:val="000000"/>
        <w:sz w:val="16"/>
        <w:szCs w:val="16"/>
      </w:rPr>
      <w:tab/>
    </w:r>
    <w:r>
      <w:rPr>
        <w:rFonts w:ascii="Calibri" w:eastAsia="Calibri" w:hAnsi="Calibri" w:cs="Calibri"/>
        <w:color w:val="000000"/>
        <w:sz w:val="16"/>
        <w:szCs w:val="16"/>
      </w:rPr>
      <w:tab/>
      <w:t>REV: 4/12/2022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2B5F" w14:textId="77777777" w:rsidR="00805CB8" w:rsidRDefault="00805CB8">
      <w:r>
        <w:separator/>
      </w:r>
    </w:p>
  </w:footnote>
  <w:footnote w:type="continuationSeparator" w:id="0">
    <w:p w14:paraId="16E4C2A4" w14:textId="77777777" w:rsidR="00805CB8" w:rsidRDefault="00805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4E"/>
    <w:rsid w:val="0004384E"/>
    <w:rsid w:val="00191B4B"/>
    <w:rsid w:val="003B3AD6"/>
    <w:rsid w:val="007907F0"/>
    <w:rsid w:val="00791E5F"/>
    <w:rsid w:val="00805CB8"/>
    <w:rsid w:val="00852073"/>
    <w:rsid w:val="009677F5"/>
    <w:rsid w:val="00A5465A"/>
    <w:rsid w:val="00F133B0"/>
    <w:rsid w:val="00F5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1F9B"/>
  <w15:docId w15:val="{5EF42FD5-C666-4A5F-98D5-197AEFF7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9"/>
      <w:outlineLvl w:val="0"/>
    </w:pPr>
    <w:rPr>
      <w:b/>
      <w:bCs/>
      <w:sz w:val="21"/>
      <w:szCs w:val="2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7" w:hanging="188"/>
      <w:jc w:val="both"/>
    </w:pPr>
    <w:rPr>
      <w:u w:val="single" w:color="000000"/>
    </w:rPr>
  </w:style>
  <w:style w:type="paragraph" w:customStyle="1" w:styleId="TableParagraph">
    <w:name w:val="Table Paragraph"/>
    <w:basedOn w:val="Normal"/>
    <w:uiPriority w:val="1"/>
    <w:qFormat/>
  </w:style>
  <w:style w:type="table" w:styleId="TableGrid">
    <w:name w:val="Table Grid"/>
    <w:basedOn w:val="TableNormal"/>
    <w:uiPriority w:val="39"/>
    <w:rsid w:val="005F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FC8"/>
    <w:pPr>
      <w:tabs>
        <w:tab w:val="center" w:pos="4680"/>
        <w:tab w:val="right" w:pos="9360"/>
      </w:tabs>
    </w:pPr>
  </w:style>
  <w:style w:type="character" w:customStyle="1" w:styleId="HeaderChar">
    <w:name w:val="Header Char"/>
    <w:basedOn w:val="DefaultParagraphFont"/>
    <w:link w:val="Header"/>
    <w:uiPriority w:val="99"/>
    <w:rsid w:val="00CE7FC8"/>
    <w:rPr>
      <w:rFonts w:ascii="Times New Roman" w:eastAsia="Times New Roman" w:hAnsi="Times New Roman" w:cs="Times New Roman"/>
    </w:rPr>
  </w:style>
  <w:style w:type="paragraph" w:styleId="Footer">
    <w:name w:val="footer"/>
    <w:basedOn w:val="Normal"/>
    <w:link w:val="FooterChar"/>
    <w:uiPriority w:val="99"/>
    <w:unhideWhenUsed/>
    <w:rsid w:val="00CE7FC8"/>
    <w:pPr>
      <w:tabs>
        <w:tab w:val="center" w:pos="4680"/>
        <w:tab w:val="right" w:pos="9360"/>
      </w:tabs>
    </w:pPr>
  </w:style>
  <w:style w:type="character" w:customStyle="1" w:styleId="FooterChar">
    <w:name w:val="Footer Char"/>
    <w:basedOn w:val="DefaultParagraphFont"/>
    <w:link w:val="Footer"/>
    <w:uiPriority w:val="99"/>
    <w:rsid w:val="00CE7FC8"/>
    <w:rPr>
      <w:rFonts w:ascii="Times New Roman" w:eastAsia="Times New Roman" w:hAnsi="Times New Roman" w:cs="Times New Roman"/>
    </w:rPr>
  </w:style>
  <w:style w:type="character" w:styleId="PlaceholderText">
    <w:name w:val="Placeholder Text"/>
    <w:basedOn w:val="DefaultParagraphFont"/>
    <w:uiPriority w:val="99"/>
    <w:semiHidden/>
    <w:rsid w:val="00CE7FC8"/>
    <w:rPr>
      <w:color w:val="808080"/>
    </w:rPr>
  </w:style>
  <w:style w:type="paragraph" w:styleId="BalloonText">
    <w:name w:val="Balloon Text"/>
    <w:basedOn w:val="Normal"/>
    <w:link w:val="BalloonTextChar"/>
    <w:uiPriority w:val="99"/>
    <w:semiHidden/>
    <w:unhideWhenUsed/>
    <w:rsid w:val="009E4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119"/>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80eE1SCMDz40qWkqoC8yQrrHg==">AMUW2mUO3B6LTTvflNy6LC4Ny+s4n0Q4xYzG9LZuj4o6MuNIB3PZcB8mh82HANHso0bboD5J8WQ7YKnhhrrhqg2WMSplwz8estRtzAu5xSBHDr5DI+AMEEM=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Melissa Williams</cp:lastModifiedBy>
  <cp:revision>6</cp:revision>
  <dcterms:created xsi:type="dcterms:W3CDTF">2022-06-26T23:42:00Z</dcterms:created>
  <dcterms:modified xsi:type="dcterms:W3CDTF">2022-09-15T02:48:00Z</dcterms:modified>
</cp:coreProperties>
</file>